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70E9" w14:textId="4CC3252B" w:rsidR="004F5E3C" w:rsidRDefault="00D03306" w:rsidP="004F5E3C">
      <w:pPr>
        <w:rPr>
          <w:rFonts w:ascii="Britannic Bold" w:hAnsi="Britannic Bold"/>
          <w:sz w:val="32"/>
          <w:szCs w:val="32"/>
        </w:rPr>
      </w:pPr>
      <w:r>
        <w:rPr>
          <w:rFonts w:ascii="Book Antiqua" w:hAnsi="Book Antiqu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27F7D6" wp14:editId="70C723C7">
            <wp:simplePos x="0" y="0"/>
            <wp:positionH relativeFrom="margin">
              <wp:align>center</wp:align>
            </wp:positionH>
            <wp:positionV relativeFrom="paragraph">
              <wp:posOffset>17719</wp:posOffset>
            </wp:positionV>
            <wp:extent cx="4766302" cy="1179871"/>
            <wp:effectExtent l="0" t="0" r="0" b="1270"/>
            <wp:wrapNone/>
            <wp:docPr id="3" name="Picture 1" descr="HCA Transpar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Transparent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02" cy="117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8B32E" w14:textId="7AF108C6" w:rsidR="004F5E3C" w:rsidRDefault="004F5E3C" w:rsidP="004F5E3C">
      <w:pPr>
        <w:rPr>
          <w:rFonts w:ascii="Britannic Bold" w:hAnsi="Britannic Bold"/>
          <w:sz w:val="32"/>
          <w:szCs w:val="32"/>
        </w:rPr>
      </w:pPr>
    </w:p>
    <w:p w14:paraId="474166ED" w14:textId="06643147" w:rsidR="004F5E3C" w:rsidRDefault="004F5E3C" w:rsidP="004F5E3C">
      <w:pPr>
        <w:rPr>
          <w:rFonts w:ascii="Britannic Bold" w:hAnsi="Britannic Bold"/>
          <w:sz w:val="32"/>
          <w:szCs w:val="32"/>
        </w:rPr>
      </w:pPr>
    </w:p>
    <w:p w14:paraId="7DCA6CC5" w14:textId="77777777" w:rsidR="004F5E3C" w:rsidRDefault="004F5E3C" w:rsidP="004F5E3C">
      <w:pPr>
        <w:rPr>
          <w:rFonts w:ascii="Britannic Bold" w:hAnsi="Britannic Bold"/>
          <w:sz w:val="32"/>
          <w:szCs w:val="32"/>
        </w:rPr>
      </w:pPr>
    </w:p>
    <w:p w14:paraId="136CEFA9" w14:textId="77777777" w:rsidR="004F5E3C" w:rsidRDefault="004F5E3C" w:rsidP="004F5E3C">
      <w:pPr>
        <w:rPr>
          <w:rFonts w:ascii="Britannic Bold" w:hAnsi="Britannic Bold"/>
          <w:sz w:val="32"/>
          <w:szCs w:val="32"/>
        </w:rPr>
      </w:pPr>
    </w:p>
    <w:p w14:paraId="1C9A9DA4" w14:textId="77777777" w:rsidR="004F5E3C" w:rsidRDefault="004F5E3C" w:rsidP="004F5E3C">
      <w:pPr>
        <w:rPr>
          <w:rFonts w:ascii="Britannic Bold" w:hAnsi="Britannic Bold"/>
          <w:sz w:val="32"/>
          <w:szCs w:val="32"/>
        </w:rPr>
      </w:pPr>
    </w:p>
    <w:p w14:paraId="40634462" w14:textId="77777777" w:rsidR="004F5E3C" w:rsidRDefault="004F5E3C" w:rsidP="004F5E3C">
      <w:pPr>
        <w:rPr>
          <w:rFonts w:ascii="Britannic Bold" w:hAnsi="Britannic Bold"/>
          <w:sz w:val="32"/>
          <w:szCs w:val="32"/>
        </w:rPr>
      </w:pPr>
    </w:p>
    <w:p w14:paraId="7FCEC420" w14:textId="5DE03E10" w:rsidR="002E6D95" w:rsidRDefault="00F16232" w:rsidP="004F5E3C">
      <w:pPr>
        <w:jc w:val="center"/>
        <w:rPr>
          <w:b/>
          <w:bCs/>
          <w:sz w:val="32"/>
          <w:szCs w:val="32"/>
        </w:rPr>
      </w:pPr>
      <w:r w:rsidRPr="00F16232">
        <w:rPr>
          <w:b/>
          <w:bCs/>
          <w:sz w:val="32"/>
          <w:szCs w:val="32"/>
        </w:rPr>
        <w:t>202</w:t>
      </w:r>
      <w:r w:rsidR="001A1359">
        <w:rPr>
          <w:b/>
          <w:bCs/>
          <w:sz w:val="32"/>
          <w:szCs w:val="32"/>
        </w:rPr>
        <w:t>5</w:t>
      </w:r>
      <w:r w:rsidRPr="00F16232">
        <w:rPr>
          <w:b/>
          <w:bCs/>
          <w:sz w:val="32"/>
          <w:szCs w:val="32"/>
        </w:rPr>
        <w:t>-202</w:t>
      </w:r>
      <w:r w:rsidR="001A1359">
        <w:rPr>
          <w:b/>
          <w:bCs/>
          <w:sz w:val="32"/>
          <w:szCs w:val="32"/>
        </w:rPr>
        <w:t>6</w:t>
      </w:r>
      <w:r w:rsidR="004F5E3C" w:rsidRPr="00F16232">
        <w:rPr>
          <w:b/>
          <w:bCs/>
          <w:sz w:val="32"/>
          <w:szCs w:val="32"/>
        </w:rPr>
        <w:t xml:space="preserve"> </w:t>
      </w:r>
      <w:r w:rsidR="00D80677" w:rsidRPr="00F16232">
        <w:rPr>
          <w:b/>
          <w:bCs/>
          <w:sz w:val="32"/>
          <w:szCs w:val="32"/>
        </w:rPr>
        <w:t>Middle School and</w:t>
      </w:r>
    </w:p>
    <w:p w14:paraId="4306AAFE" w14:textId="29FD91CA" w:rsidR="009A0E3D" w:rsidRPr="00F16232" w:rsidRDefault="00D80677" w:rsidP="004F5E3C">
      <w:pPr>
        <w:jc w:val="center"/>
        <w:rPr>
          <w:b/>
          <w:bCs/>
          <w:sz w:val="24"/>
          <w:szCs w:val="24"/>
        </w:rPr>
      </w:pPr>
      <w:r w:rsidRPr="00F16232">
        <w:rPr>
          <w:b/>
          <w:bCs/>
          <w:sz w:val="32"/>
          <w:szCs w:val="32"/>
        </w:rPr>
        <w:t>High School</w:t>
      </w:r>
      <w:r w:rsidR="00397060" w:rsidRPr="00F16232">
        <w:rPr>
          <w:b/>
          <w:bCs/>
          <w:sz w:val="32"/>
          <w:szCs w:val="32"/>
        </w:rPr>
        <w:t xml:space="preserve"> Supply List</w:t>
      </w:r>
    </w:p>
    <w:p w14:paraId="71DA9F26" w14:textId="77777777" w:rsidR="00A520E3" w:rsidRPr="00FC22BD" w:rsidRDefault="00A520E3" w:rsidP="0077300A">
      <w:pPr>
        <w:jc w:val="center"/>
        <w:rPr>
          <w:b/>
          <w:bCs/>
          <w:sz w:val="24"/>
          <w:szCs w:val="24"/>
        </w:rPr>
      </w:pPr>
    </w:p>
    <w:p w14:paraId="6B185C94" w14:textId="77777777" w:rsidR="00397060" w:rsidRPr="002F1DC9" w:rsidRDefault="00397060" w:rsidP="00397060">
      <w:pPr>
        <w:rPr>
          <w:bCs/>
          <w:sz w:val="24"/>
          <w:szCs w:val="24"/>
        </w:rPr>
      </w:pPr>
    </w:p>
    <w:p w14:paraId="6340ED08" w14:textId="5D5AE3D2" w:rsidR="00396407" w:rsidRDefault="00414451" w:rsidP="00D80677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</w:t>
      </w:r>
      <w:r w:rsidR="00A36E60">
        <w:rPr>
          <w:bCs/>
          <w:sz w:val="24"/>
          <w:szCs w:val="24"/>
        </w:rPr>
        <w:tab/>
      </w:r>
      <w:r w:rsidR="00396407" w:rsidRPr="002F1DC9">
        <w:rPr>
          <w:bCs/>
          <w:sz w:val="24"/>
          <w:szCs w:val="24"/>
        </w:rPr>
        <w:t xml:space="preserve">Boxes </w:t>
      </w:r>
      <w:r w:rsidR="00A36E60">
        <w:rPr>
          <w:bCs/>
          <w:sz w:val="24"/>
          <w:szCs w:val="24"/>
        </w:rPr>
        <w:t xml:space="preserve">of </w:t>
      </w:r>
      <w:r w:rsidR="00396407" w:rsidRPr="002F1DC9">
        <w:rPr>
          <w:bCs/>
          <w:sz w:val="24"/>
          <w:szCs w:val="24"/>
        </w:rPr>
        <w:t>Tissues</w:t>
      </w:r>
      <w:r w:rsidR="00396407">
        <w:rPr>
          <w:bCs/>
          <w:sz w:val="24"/>
          <w:szCs w:val="24"/>
        </w:rPr>
        <w:t xml:space="preserve"> </w:t>
      </w:r>
    </w:p>
    <w:p w14:paraId="4813470D" w14:textId="69E0E5BE" w:rsidR="00E6601B" w:rsidRPr="006462B1" w:rsidRDefault="00414451" w:rsidP="006462B1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</w:t>
      </w:r>
      <w:r w:rsidR="00A36E60">
        <w:rPr>
          <w:bCs/>
          <w:sz w:val="24"/>
          <w:szCs w:val="24"/>
        </w:rPr>
        <w:tab/>
      </w:r>
      <w:r w:rsidR="00717F5E">
        <w:rPr>
          <w:bCs/>
          <w:sz w:val="24"/>
          <w:szCs w:val="24"/>
        </w:rPr>
        <w:t>Rolls of Paper Towels</w:t>
      </w:r>
    </w:p>
    <w:p w14:paraId="495636BA" w14:textId="30F0DEA4" w:rsidR="001A1359" w:rsidRPr="001A1359" w:rsidRDefault="001A1359" w:rsidP="001A1359">
      <w:pPr>
        <w:ind w:left="2160"/>
        <w:rPr>
          <w:bCs/>
          <w:sz w:val="24"/>
          <w:szCs w:val="24"/>
        </w:rPr>
      </w:pPr>
      <w:r w:rsidRPr="001A1359">
        <w:rPr>
          <w:bCs/>
          <w:sz w:val="24"/>
          <w:szCs w:val="24"/>
        </w:rPr>
        <w:t>1</w:t>
      </w:r>
      <w:r w:rsidRPr="001A1359">
        <w:rPr>
          <w:bCs/>
          <w:sz w:val="24"/>
          <w:szCs w:val="24"/>
        </w:rPr>
        <w:tab/>
      </w:r>
      <w:r w:rsidR="00716004">
        <w:rPr>
          <w:bCs/>
          <w:sz w:val="24"/>
          <w:szCs w:val="24"/>
        </w:rPr>
        <w:t>12 Pack of Colored Pencils (6</w:t>
      </w:r>
      <w:r w:rsidR="00716004" w:rsidRPr="00716004">
        <w:rPr>
          <w:bCs/>
          <w:sz w:val="24"/>
          <w:szCs w:val="24"/>
          <w:vertAlign w:val="superscript"/>
        </w:rPr>
        <w:t>th</w:t>
      </w:r>
      <w:r w:rsidR="00716004">
        <w:rPr>
          <w:bCs/>
          <w:sz w:val="24"/>
          <w:szCs w:val="24"/>
        </w:rPr>
        <w:t xml:space="preserve"> Grade only)</w:t>
      </w:r>
    </w:p>
    <w:p w14:paraId="67B21C2E" w14:textId="4F4412CD" w:rsidR="002F1DC9" w:rsidRDefault="002F1DC9" w:rsidP="00D80677">
      <w:pPr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2</w:t>
      </w:r>
      <w:r w:rsidRPr="002F1DC9">
        <w:rPr>
          <w:bCs/>
          <w:sz w:val="24"/>
          <w:szCs w:val="24"/>
        </w:rPr>
        <w:t>” 3 Ring Binder with View Front</w:t>
      </w:r>
      <w:r w:rsidR="004F5E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(English)</w:t>
      </w:r>
    </w:p>
    <w:p w14:paraId="36F0079F" w14:textId="5F0218A3" w:rsidR="002F1DC9" w:rsidRDefault="002F1DC9" w:rsidP="00D80677">
      <w:pPr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Package 5 Divider Tabs (English)</w:t>
      </w:r>
    </w:p>
    <w:p w14:paraId="26AF7D81" w14:textId="77777777" w:rsidR="004F5E3C" w:rsidRDefault="002F1DC9" w:rsidP="00D80677">
      <w:pPr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1” 3 Ring Binder with View Front</w:t>
      </w:r>
    </w:p>
    <w:p w14:paraId="316142B8" w14:textId="2E69C0FC" w:rsidR="002F1DC9" w:rsidRDefault="002F1DC9" w:rsidP="004F5E3C">
      <w:pPr>
        <w:ind w:left="2160" w:firstLine="720"/>
        <w:rPr>
          <w:bCs/>
          <w:i/>
          <w:iCs/>
          <w:sz w:val="24"/>
          <w:szCs w:val="24"/>
        </w:rPr>
      </w:pPr>
      <w:r w:rsidRPr="00D80677">
        <w:rPr>
          <w:bCs/>
          <w:i/>
          <w:iCs/>
          <w:sz w:val="24"/>
          <w:szCs w:val="24"/>
        </w:rPr>
        <w:t>(</w:t>
      </w:r>
      <w:r w:rsidR="00E6601B">
        <w:rPr>
          <w:bCs/>
          <w:i/>
          <w:iCs/>
          <w:sz w:val="24"/>
          <w:szCs w:val="24"/>
        </w:rPr>
        <w:t xml:space="preserve">High School </w:t>
      </w:r>
      <w:r w:rsidRPr="00D80677">
        <w:rPr>
          <w:bCs/>
          <w:i/>
          <w:iCs/>
          <w:sz w:val="24"/>
          <w:szCs w:val="24"/>
        </w:rPr>
        <w:t>Technology Only)</w:t>
      </w:r>
    </w:p>
    <w:p w14:paraId="1DF67D5C" w14:textId="77777777" w:rsidR="0050654E" w:rsidRDefault="0050654E" w:rsidP="0050654E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College Ruled Notebook Paper</w:t>
      </w:r>
    </w:p>
    <w:p w14:paraId="1433F7F5" w14:textId="77777777" w:rsidR="0050654E" w:rsidRDefault="0050654E" w:rsidP="0050654E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Black Ink Pens</w:t>
      </w:r>
    </w:p>
    <w:p w14:paraId="28BC3B10" w14:textId="77777777" w:rsidR="0050654E" w:rsidRDefault="0050654E" w:rsidP="0050654E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Red Ink Pens</w:t>
      </w:r>
    </w:p>
    <w:p w14:paraId="1BCDC546" w14:textId="09762C8D" w:rsidR="00C84A58" w:rsidRDefault="0050654E" w:rsidP="00FD7DC4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#2 Pencils</w:t>
      </w:r>
      <w:r w:rsidR="00C84A58">
        <w:rPr>
          <w:bCs/>
          <w:sz w:val="24"/>
          <w:szCs w:val="24"/>
        </w:rPr>
        <w:t xml:space="preserve"> or Mechanical Pencils</w:t>
      </w:r>
    </w:p>
    <w:p w14:paraId="2635E9F6" w14:textId="77777777" w:rsidR="0050654E" w:rsidRDefault="0050654E" w:rsidP="0050654E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Homework/Assignment Pad (Generic)</w:t>
      </w:r>
    </w:p>
    <w:p w14:paraId="7D5D4965" w14:textId="77777777" w:rsidR="0050654E" w:rsidRDefault="0050654E" w:rsidP="0050654E">
      <w:pPr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King James Bible</w:t>
      </w:r>
    </w:p>
    <w:p w14:paraId="48D34632" w14:textId="24D72E5F" w:rsidR="00476D41" w:rsidRPr="0000363B" w:rsidRDefault="00476D41" w:rsidP="0000363B">
      <w:pPr>
        <w:ind w:left="1440" w:firstLine="720"/>
        <w:rPr>
          <w:kern w:val="0"/>
          <w:sz w:val="24"/>
          <w:szCs w:val="24"/>
        </w:rPr>
      </w:pPr>
      <w:r w:rsidRPr="0000363B">
        <w:rPr>
          <w:sz w:val="24"/>
          <w:szCs w:val="24"/>
        </w:rPr>
        <w:t>Scientific Calculator (9</w:t>
      </w:r>
      <w:r w:rsidRPr="0000363B">
        <w:rPr>
          <w:sz w:val="24"/>
          <w:szCs w:val="24"/>
          <w:vertAlign w:val="superscript"/>
        </w:rPr>
        <w:t>th</w:t>
      </w:r>
      <w:r w:rsidRPr="0000363B">
        <w:rPr>
          <w:sz w:val="24"/>
          <w:szCs w:val="24"/>
        </w:rPr>
        <w:t xml:space="preserve"> – 11</w:t>
      </w:r>
      <w:r w:rsidRPr="0000363B">
        <w:rPr>
          <w:sz w:val="24"/>
          <w:szCs w:val="24"/>
          <w:vertAlign w:val="superscript"/>
        </w:rPr>
        <w:t>th</w:t>
      </w:r>
      <w:r w:rsidRPr="0000363B">
        <w:rPr>
          <w:sz w:val="24"/>
          <w:szCs w:val="24"/>
        </w:rPr>
        <w:t>) any model of the TI-30X</w:t>
      </w:r>
    </w:p>
    <w:p w14:paraId="6C38B7C4" w14:textId="6507FC20" w:rsidR="00476D41" w:rsidRDefault="00476D41" w:rsidP="0000363B">
      <w:pPr>
        <w:ind w:left="1440" w:firstLine="720"/>
      </w:pPr>
      <w:r w:rsidRPr="0000363B">
        <w:rPr>
          <w:sz w:val="24"/>
          <w:szCs w:val="24"/>
        </w:rPr>
        <w:t>Graphing Calculator (12</w:t>
      </w:r>
      <w:r w:rsidRPr="0000363B">
        <w:rPr>
          <w:sz w:val="24"/>
          <w:szCs w:val="24"/>
          <w:vertAlign w:val="superscript"/>
        </w:rPr>
        <w:t>th</w:t>
      </w:r>
      <w:r w:rsidRPr="0000363B">
        <w:rPr>
          <w:sz w:val="24"/>
          <w:szCs w:val="24"/>
        </w:rPr>
        <w:t>) any model of the TI-83 or TI-84</w:t>
      </w:r>
    </w:p>
    <w:p w14:paraId="1BAB2541" w14:textId="77777777" w:rsidR="00F23C4B" w:rsidRDefault="00F23C4B" w:rsidP="0050654E">
      <w:pPr>
        <w:ind w:left="1440" w:firstLine="720"/>
        <w:rPr>
          <w:bCs/>
          <w:sz w:val="24"/>
          <w:szCs w:val="24"/>
        </w:rPr>
      </w:pPr>
    </w:p>
    <w:p w14:paraId="5CFF7006" w14:textId="6D32BA54" w:rsidR="00F23C4B" w:rsidRPr="00D80677" w:rsidRDefault="00F23C4B" w:rsidP="00F23C4B">
      <w:pPr>
        <w:ind w:left="720"/>
        <w:jc w:val="center"/>
        <w:rPr>
          <w:i/>
          <w:iCs/>
          <w:color w:val="202124"/>
          <w:sz w:val="24"/>
          <w:szCs w:val="24"/>
          <w:shd w:val="clear" w:color="auto" w:fill="FFFFFF"/>
        </w:rPr>
      </w:pPr>
      <w:r w:rsidRPr="00D80677">
        <w:rPr>
          <w:b/>
          <w:i/>
          <w:iCs/>
          <w:color w:val="202124"/>
          <w:sz w:val="24"/>
          <w:szCs w:val="24"/>
          <w:shd w:val="clear" w:color="auto" w:fill="FFFFFF"/>
        </w:rPr>
        <w:t xml:space="preserve">** </w:t>
      </w:r>
      <w:r w:rsidRPr="00D80677">
        <w:rPr>
          <w:i/>
          <w:iCs/>
          <w:color w:val="202124"/>
          <w:sz w:val="24"/>
          <w:szCs w:val="24"/>
          <w:shd w:val="clear" w:color="auto" w:fill="FFFFFF"/>
        </w:rPr>
        <w:t xml:space="preserve">Teachers may require </w:t>
      </w:r>
      <w:r w:rsidR="00C2654C">
        <w:rPr>
          <w:i/>
          <w:iCs/>
          <w:color w:val="202124"/>
          <w:sz w:val="24"/>
          <w:szCs w:val="24"/>
          <w:shd w:val="clear" w:color="auto" w:fill="FFFFFF"/>
        </w:rPr>
        <w:t>additional</w:t>
      </w:r>
      <w:r w:rsidRPr="00D80677">
        <w:rPr>
          <w:i/>
          <w:iCs/>
          <w:color w:val="202124"/>
          <w:sz w:val="24"/>
          <w:szCs w:val="24"/>
          <w:shd w:val="clear" w:color="auto" w:fill="FFFFFF"/>
        </w:rPr>
        <w:t xml:space="preserve"> class-specifi</w:t>
      </w:r>
      <w:r w:rsidR="00CC3B5B">
        <w:rPr>
          <w:i/>
          <w:iCs/>
          <w:color w:val="202124"/>
          <w:sz w:val="24"/>
          <w:szCs w:val="24"/>
          <w:shd w:val="clear" w:color="auto" w:fill="FFFFFF"/>
        </w:rPr>
        <w:t>c</w:t>
      </w:r>
      <w:r w:rsidR="005232DC">
        <w:rPr>
          <w:i/>
          <w:iCs/>
          <w:color w:val="202124"/>
          <w:sz w:val="24"/>
          <w:szCs w:val="24"/>
          <w:shd w:val="clear" w:color="auto" w:fill="FFFFFF"/>
        </w:rPr>
        <w:t xml:space="preserve"> </w:t>
      </w:r>
      <w:r w:rsidRPr="00D80677">
        <w:rPr>
          <w:i/>
          <w:iCs/>
          <w:color w:val="202124"/>
          <w:sz w:val="24"/>
          <w:szCs w:val="24"/>
          <w:shd w:val="clear" w:color="auto" w:fill="FFFFFF"/>
        </w:rPr>
        <w:t>items once classes begin.</w:t>
      </w:r>
    </w:p>
    <w:p w14:paraId="74D9A798" w14:textId="77777777" w:rsidR="00F23C4B" w:rsidRDefault="00F23C4B" w:rsidP="0050654E">
      <w:pPr>
        <w:ind w:left="1440" w:firstLine="720"/>
        <w:rPr>
          <w:bCs/>
          <w:sz w:val="24"/>
          <w:szCs w:val="24"/>
        </w:rPr>
      </w:pPr>
    </w:p>
    <w:p w14:paraId="6935C684" w14:textId="77777777" w:rsidR="00D75145" w:rsidRDefault="00D75145" w:rsidP="00D75145">
      <w:pPr>
        <w:pStyle w:val="Default"/>
      </w:pPr>
    </w:p>
    <w:p w14:paraId="159A4282" w14:textId="26C5DF78" w:rsidR="00D75145" w:rsidRDefault="00D75145" w:rsidP="00F23C4B">
      <w:pPr>
        <w:pStyle w:val="Default"/>
        <w:ind w:firstLine="720"/>
        <w:rPr>
          <w:sz w:val="23"/>
          <w:szCs w:val="23"/>
        </w:rPr>
      </w:pPr>
      <w:r w:rsidRPr="00D75145">
        <w:rPr>
          <w:b/>
          <w:bCs/>
        </w:rPr>
        <w:t xml:space="preserve"> </w:t>
      </w:r>
      <w:r w:rsidRPr="00D75145">
        <w:rPr>
          <w:b/>
          <w:bCs/>
          <w:sz w:val="23"/>
          <w:szCs w:val="23"/>
        </w:rPr>
        <w:t>PE Uniform</w:t>
      </w:r>
      <w:r>
        <w:rPr>
          <w:sz w:val="23"/>
          <w:szCs w:val="23"/>
        </w:rPr>
        <w:t xml:space="preserve"> (Required for all 6</w:t>
      </w:r>
      <w:r>
        <w:rPr>
          <w:sz w:val="16"/>
          <w:szCs w:val="16"/>
        </w:rPr>
        <w:t>th</w:t>
      </w:r>
      <w:r>
        <w:rPr>
          <w:sz w:val="23"/>
          <w:szCs w:val="23"/>
        </w:rPr>
        <w:t>-8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and 9</w:t>
      </w:r>
      <w:r>
        <w:rPr>
          <w:sz w:val="16"/>
          <w:szCs w:val="16"/>
        </w:rPr>
        <w:t>th</w:t>
      </w:r>
      <w:r>
        <w:rPr>
          <w:sz w:val="23"/>
          <w:szCs w:val="23"/>
        </w:rPr>
        <w:t>-12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students that take a PE elective.)</w:t>
      </w:r>
    </w:p>
    <w:p w14:paraId="599F4A65" w14:textId="6C473230" w:rsidR="00D75145" w:rsidRDefault="00D75145" w:rsidP="00D75145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$30 PE Uniform Fee will be charged to your Family Portal Account in August.</w:t>
      </w:r>
    </w:p>
    <w:p w14:paraId="3B4FF7B8" w14:textId="4245F28E" w:rsidR="00172698" w:rsidRDefault="00DB565F" w:rsidP="00DB565F">
      <w:pPr>
        <w:pStyle w:val="Default"/>
        <w:ind w:left="1800"/>
        <w:rPr>
          <w:sz w:val="23"/>
          <w:szCs w:val="23"/>
        </w:rPr>
      </w:pPr>
      <w:r>
        <w:rPr>
          <w:sz w:val="23"/>
          <w:szCs w:val="23"/>
        </w:rPr>
        <w:t>Coach Parton will distribute PE uniforms during class</w:t>
      </w:r>
    </w:p>
    <w:p w14:paraId="73A7978D" w14:textId="77777777" w:rsidR="0050654E" w:rsidRPr="002F1DC9" w:rsidRDefault="0050654E" w:rsidP="004F5E3C">
      <w:pPr>
        <w:ind w:left="2160" w:firstLine="720"/>
        <w:rPr>
          <w:bCs/>
          <w:sz w:val="24"/>
          <w:szCs w:val="24"/>
        </w:rPr>
      </w:pPr>
    </w:p>
    <w:p w14:paraId="7B494C28" w14:textId="77777777" w:rsidR="002F1DC9" w:rsidRPr="002F1DC9" w:rsidRDefault="002F1DC9" w:rsidP="00A520E3">
      <w:pPr>
        <w:ind w:left="720"/>
        <w:rPr>
          <w:bCs/>
          <w:sz w:val="24"/>
          <w:szCs w:val="24"/>
        </w:rPr>
      </w:pPr>
    </w:p>
    <w:p w14:paraId="04420424" w14:textId="2B45621C" w:rsidR="002F1DC9" w:rsidRDefault="002F1DC9" w:rsidP="00A520E3">
      <w:pPr>
        <w:ind w:left="720"/>
        <w:rPr>
          <w:color w:val="202124"/>
          <w:sz w:val="24"/>
          <w:szCs w:val="24"/>
          <w:shd w:val="clear" w:color="auto" w:fill="FFFFFF"/>
        </w:rPr>
      </w:pPr>
    </w:p>
    <w:p w14:paraId="43C75F92" w14:textId="1321A717" w:rsidR="007D6E16" w:rsidRPr="00D80677" w:rsidRDefault="007D6E16" w:rsidP="00F23C4B">
      <w:pPr>
        <w:rPr>
          <w:i/>
          <w:iCs/>
          <w:color w:val="202124"/>
          <w:sz w:val="24"/>
          <w:szCs w:val="24"/>
          <w:shd w:val="clear" w:color="auto" w:fill="FFFFFF"/>
        </w:rPr>
      </w:pPr>
    </w:p>
    <w:sectPr w:rsidR="007D6E16" w:rsidRPr="00D80677" w:rsidSect="004F5E3C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1E32" w14:textId="77777777" w:rsidR="004C39AA" w:rsidRDefault="004C39AA">
      <w:r>
        <w:separator/>
      </w:r>
    </w:p>
  </w:endnote>
  <w:endnote w:type="continuationSeparator" w:id="0">
    <w:p w14:paraId="5D98B71B" w14:textId="77777777" w:rsidR="004C39AA" w:rsidRDefault="004C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AF81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  <w:p w14:paraId="5D1BA4EE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E0C60" w14:textId="77777777" w:rsidR="004C39AA" w:rsidRDefault="004C39AA">
      <w:r>
        <w:separator/>
      </w:r>
    </w:p>
  </w:footnote>
  <w:footnote w:type="continuationSeparator" w:id="0">
    <w:p w14:paraId="6560425D" w14:textId="77777777" w:rsidR="004C39AA" w:rsidRDefault="004C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7EA4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  <w:p w14:paraId="576F3F54" w14:textId="77777777" w:rsidR="001F7874" w:rsidRDefault="001F7874">
    <w:pPr>
      <w:tabs>
        <w:tab w:val="center" w:pos="4320"/>
        <w:tab w:val="right" w:pos="8640"/>
      </w:tabs>
      <w:rPr>
        <w:kern w:val="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1185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6ABD"/>
    <w:multiLevelType w:val="hybridMultilevel"/>
    <w:tmpl w:val="350C8606"/>
    <w:lvl w:ilvl="0" w:tplc="E7F2B848">
      <w:start w:val="1"/>
      <w:numFmt w:val="decimal"/>
      <w:lvlText w:val="%1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20A339F"/>
    <w:multiLevelType w:val="hybridMultilevel"/>
    <w:tmpl w:val="BB44B2EC"/>
    <w:lvl w:ilvl="0" w:tplc="EB2A3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3E2C"/>
    <w:multiLevelType w:val="hybridMultilevel"/>
    <w:tmpl w:val="E00E39CC"/>
    <w:lvl w:ilvl="0" w:tplc="DC42638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6198A"/>
    <w:multiLevelType w:val="hybridMultilevel"/>
    <w:tmpl w:val="502CF80E"/>
    <w:lvl w:ilvl="0" w:tplc="F738C0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317C5"/>
    <w:multiLevelType w:val="hybridMultilevel"/>
    <w:tmpl w:val="4098859C"/>
    <w:lvl w:ilvl="0" w:tplc="1DE669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00E38"/>
    <w:multiLevelType w:val="hybridMultilevel"/>
    <w:tmpl w:val="4424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309B"/>
    <w:multiLevelType w:val="hybridMultilevel"/>
    <w:tmpl w:val="F35008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64606F"/>
    <w:multiLevelType w:val="hybridMultilevel"/>
    <w:tmpl w:val="EDC4F5B6"/>
    <w:lvl w:ilvl="0" w:tplc="D5B635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4ABA"/>
    <w:multiLevelType w:val="hybridMultilevel"/>
    <w:tmpl w:val="63A2B4AE"/>
    <w:lvl w:ilvl="0" w:tplc="69929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59CC"/>
    <w:multiLevelType w:val="hybridMultilevel"/>
    <w:tmpl w:val="3C7CF24C"/>
    <w:lvl w:ilvl="0" w:tplc="F1AA9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3124A"/>
    <w:multiLevelType w:val="hybridMultilevel"/>
    <w:tmpl w:val="E20EDE7A"/>
    <w:lvl w:ilvl="0" w:tplc="F8F2E6FC">
      <w:start w:val="1"/>
      <w:numFmt w:val="decimal"/>
      <w:lvlText w:val="%1"/>
      <w:lvlJc w:val="left"/>
      <w:pPr>
        <w:ind w:left="364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08A395A"/>
    <w:multiLevelType w:val="hybridMultilevel"/>
    <w:tmpl w:val="14CE82CC"/>
    <w:lvl w:ilvl="0" w:tplc="BE462F26">
      <w:start w:val="1"/>
      <w:numFmt w:val="decimal"/>
      <w:lvlText w:val="%1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2BA0A66"/>
    <w:multiLevelType w:val="hybridMultilevel"/>
    <w:tmpl w:val="E10C37DC"/>
    <w:lvl w:ilvl="0" w:tplc="54549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50FB"/>
    <w:multiLevelType w:val="hybridMultilevel"/>
    <w:tmpl w:val="2376EFBE"/>
    <w:lvl w:ilvl="0" w:tplc="4FCCBA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974A6"/>
    <w:multiLevelType w:val="hybridMultilevel"/>
    <w:tmpl w:val="74EC1076"/>
    <w:lvl w:ilvl="0" w:tplc="367A68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FD5D64"/>
    <w:multiLevelType w:val="hybridMultilevel"/>
    <w:tmpl w:val="206ACFDC"/>
    <w:lvl w:ilvl="0" w:tplc="79E821E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13408934">
    <w:abstractNumId w:val="1"/>
  </w:num>
  <w:num w:numId="2" w16cid:durableId="1289968716">
    <w:abstractNumId w:val="11"/>
  </w:num>
  <w:num w:numId="3" w16cid:durableId="1949971593">
    <w:abstractNumId w:val="12"/>
  </w:num>
  <w:num w:numId="4" w16cid:durableId="476267124">
    <w:abstractNumId w:val="15"/>
  </w:num>
  <w:num w:numId="5" w16cid:durableId="1360202964">
    <w:abstractNumId w:val="4"/>
  </w:num>
  <w:num w:numId="6" w16cid:durableId="929654078">
    <w:abstractNumId w:val="14"/>
  </w:num>
  <w:num w:numId="7" w16cid:durableId="180239829">
    <w:abstractNumId w:val="5"/>
  </w:num>
  <w:num w:numId="8" w16cid:durableId="1396273295">
    <w:abstractNumId w:val="8"/>
  </w:num>
  <w:num w:numId="9" w16cid:durableId="856311510">
    <w:abstractNumId w:val="10"/>
  </w:num>
  <w:num w:numId="10" w16cid:durableId="120004243">
    <w:abstractNumId w:val="2"/>
  </w:num>
  <w:num w:numId="11" w16cid:durableId="1700274099">
    <w:abstractNumId w:val="9"/>
  </w:num>
  <w:num w:numId="12" w16cid:durableId="1235117768">
    <w:abstractNumId w:val="13"/>
  </w:num>
  <w:num w:numId="13" w16cid:durableId="1077022926">
    <w:abstractNumId w:val="3"/>
  </w:num>
  <w:num w:numId="14" w16cid:durableId="335772733">
    <w:abstractNumId w:val="0"/>
  </w:num>
  <w:num w:numId="15" w16cid:durableId="1731733875">
    <w:abstractNumId w:val="7"/>
  </w:num>
  <w:num w:numId="16" w16cid:durableId="1427144402">
    <w:abstractNumId w:val="6"/>
  </w:num>
  <w:num w:numId="17" w16cid:durableId="19242942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79"/>
    <w:rsid w:val="0000363B"/>
    <w:rsid w:val="00051D79"/>
    <w:rsid w:val="00095C4F"/>
    <w:rsid w:val="000D1EBE"/>
    <w:rsid w:val="000D71C3"/>
    <w:rsid w:val="00140D2B"/>
    <w:rsid w:val="00172698"/>
    <w:rsid w:val="001A100C"/>
    <w:rsid w:val="001A1359"/>
    <w:rsid w:val="001E0C35"/>
    <w:rsid w:val="001E100D"/>
    <w:rsid w:val="001F7874"/>
    <w:rsid w:val="002170AF"/>
    <w:rsid w:val="0024461C"/>
    <w:rsid w:val="002519F9"/>
    <w:rsid w:val="00276159"/>
    <w:rsid w:val="00283047"/>
    <w:rsid w:val="002B2206"/>
    <w:rsid w:val="002E1996"/>
    <w:rsid w:val="002E6D95"/>
    <w:rsid w:val="002F1DC9"/>
    <w:rsid w:val="002F71A7"/>
    <w:rsid w:val="003109A7"/>
    <w:rsid w:val="003165B3"/>
    <w:rsid w:val="00340D64"/>
    <w:rsid w:val="003545A2"/>
    <w:rsid w:val="0036454B"/>
    <w:rsid w:val="00382D56"/>
    <w:rsid w:val="00391C37"/>
    <w:rsid w:val="00396407"/>
    <w:rsid w:val="00397060"/>
    <w:rsid w:val="003F508D"/>
    <w:rsid w:val="003F7417"/>
    <w:rsid w:val="00414451"/>
    <w:rsid w:val="00436F60"/>
    <w:rsid w:val="00452259"/>
    <w:rsid w:val="00476D41"/>
    <w:rsid w:val="004B630B"/>
    <w:rsid w:val="004C0042"/>
    <w:rsid w:val="004C39AA"/>
    <w:rsid w:val="004E7DC0"/>
    <w:rsid w:val="004F5E3C"/>
    <w:rsid w:val="0050654E"/>
    <w:rsid w:val="005232DC"/>
    <w:rsid w:val="00525177"/>
    <w:rsid w:val="005422FD"/>
    <w:rsid w:val="00560796"/>
    <w:rsid w:val="005912AE"/>
    <w:rsid w:val="005C0EC4"/>
    <w:rsid w:val="005E77EA"/>
    <w:rsid w:val="006462B1"/>
    <w:rsid w:val="006718D8"/>
    <w:rsid w:val="006B494A"/>
    <w:rsid w:val="00716004"/>
    <w:rsid w:val="00717F5E"/>
    <w:rsid w:val="00747861"/>
    <w:rsid w:val="00755150"/>
    <w:rsid w:val="00760783"/>
    <w:rsid w:val="00763F26"/>
    <w:rsid w:val="00770B20"/>
    <w:rsid w:val="0077300A"/>
    <w:rsid w:val="007D14CA"/>
    <w:rsid w:val="007D476F"/>
    <w:rsid w:val="007D6E16"/>
    <w:rsid w:val="00805FD5"/>
    <w:rsid w:val="00833FAE"/>
    <w:rsid w:val="0084779F"/>
    <w:rsid w:val="00875652"/>
    <w:rsid w:val="008C3A40"/>
    <w:rsid w:val="008C5B95"/>
    <w:rsid w:val="008D1ADB"/>
    <w:rsid w:val="00907991"/>
    <w:rsid w:val="00923A59"/>
    <w:rsid w:val="00971083"/>
    <w:rsid w:val="009A0E3D"/>
    <w:rsid w:val="009A57A7"/>
    <w:rsid w:val="00A02E85"/>
    <w:rsid w:val="00A36E60"/>
    <w:rsid w:val="00A520E3"/>
    <w:rsid w:val="00AC643E"/>
    <w:rsid w:val="00B20EA2"/>
    <w:rsid w:val="00B368D1"/>
    <w:rsid w:val="00B37E46"/>
    <w:rsid w:val="00B4318C"/>
    <w:rsid w:val="00B87FE2"/>
    <w:rsid w:val="00C2654C"/>
    <w:rsid w:val="00C3419B"/>
    <w:rsid w:val="00C84A58"/>
    <w:rsid w:val="00C964BA"/>
    <w:rsid w:val="00CC0EEB"/>
    <w:rsid w:val="00CC3B5B"/>
    <w:rsid w:val="00CD162E"/>
    <w:rsid w:val="00CE57D8"/>
    <w:rsid w:val="00D02AD0"/>
    <w:rsid w:val="00D03306"/>
    <w:rsid w:val="00D170E7"/>
    <w:rsid w:val="00D22799"/>
    <w:rsid w:val="00D3718F"/>
    <w:rsid w:val="00D57552"/>
    <w:rsid w:val="00D612AE"/>
    <w:rsid w:val="00D75145"/>
    <w:rsid w:val="00D80677"/>
    <w:rsid w:val="00DB565F"/>
    <w:rsid w:val="00DC1DA5"/>
    <w:rsid w:val="00DF5EE3"/>
    <w:rsid w:val="00E13945"/>
    <w:rsid w:val="00E6601B"/>
    <w:rsid w:val="00ED717A"/>
    <w:rsid w:val="00F16232"/>
    <w:rsid w:val="00F23C4B"/>
    <w:rsid w:val="00F555C4"/>
    <w:rsid w:val="00F57B35"/>
    <w:rsid w:val="00F720E8"/>
    <w:rsid w:val="00F944B2"/>
    <w:rsid w:val="00FB19E0"/>
    <w:rsid w:val="00FC22BD"/>
    <w:rsid w:val="00FC6E47"/>
    <w:rsid w:val="00FD7DC4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9E479"/>
  <w15:docId w15:val="{740FCDB5-B13F-45B9-ADC4-22BFCD8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D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1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08D"/>
    <w:pPr>
      <w:ind w:left="720"/>
      <w:contextualSpacing/>
    </w:pPr>
  </w:style>
  <w:style w:type="paragraph" w:customStyle="1" w:styleId="Default">
    <w:name w:val="Default"/>
    <w:rsid w:val="00D751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GRADE SUPPLY LIST</vt:lpstr>
    </vt:vector>
  </TitlesOfParts>
  <Company>HCA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GRADE SUPPLY LIST</dc:title>
  <dc:creator>William Slater</dc:creator>
  <cp:lastModifiedBy>Amanda Hodges</cp:lastModifiedBy>
  <cp:revision>12</cp:revision>
  <cp:lastPrinted>2020-06-25T16:20:00Z</cp:lastPrinted>
  <dcterms:created xsi:type="dcterms:W3CDTF">2024-06-25T17:13:00Z</dcterms:created>
  <dcterms:modified xsi:type="dcterms:W3CDTF">2025-07-03T19:32:00Z</dcterms:modified>
</cp:coreProperties>
</file>